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332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5327"/>
      </w:tblGrid>
      <w:tr w:rsidR="001038AE" w:rsidRPr="00334FEE" w:rsidTr="00923399">
        <w:trPr>
          <w:trHeight w:val="555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Раздольинское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муниципальное образование</w:t>
            </w:r>
            <w:r w:rsidR="001F187F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A173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1038AE" w:rsidRPr="00334FEE" w:rsidTr="00923399">
        <w:trPr>
          <w:trHeight w:val="532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FEE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 и мероприятия</w:t>
            </w:r>
          </w:p>
        </w:tc>
      </w:tr>
      <w:tr w:rsidR="001038AE" w:rsidRPr="00495B02" w:rsidTr="00923399">
        <w:trPr>
          <w:trHeight w:val="460"/>
        </w:trPr>
        <w:tc>
          <w:tcPr>
            <w:tcW w:w="10998" w:type="dxa"/>
            <w:gridSpan w:val="2"/>
            <w:vAlign w:val="center"/>
          </w:tcPr>
          <w:p w:rsidR="001038AE" w:rsidRPr="001A2251" w:rsidRDefault="004A5A07" w:rsidP="00923399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Отсыпка 2-х подъездных путей к 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 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A173A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proofErr w:type="gramStart"/>
            <w:r w:rsidR="00FA173A">
              <w:rPr>
                <w:rFonts w:ascii="Times New Roman" w:hAnsi="Times New Roman"/>
                <w:i/>
                <w:sz w:val="28"/>
                <w:szCs w:val="28"/>
              </w:rPr>
              <w:t>.Р</w:t>
            </w:r>
            <w:proofErr w:type="gramEnd"/>
            <w:r w:rsidR="00FA173A">
              <w:rPr>
                <w:rFonts w:ascii="Times New Roman" w:hAnsi="Times New Roman"/>
                <w:i/>
                <w:sz w:val="28"/>
                <w:szCs w:val="28"/>
              </w:rPr>
              <w:t>аздолье</w:t>
            </w:r>
            <w:proofErr w:type="spellEnd"/>
            <w:r w:rsidR="001038AE" w:rsidRPr="001A225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</w:tr>
      <w:tr w:rsidR="001038AE" w:rsidRPr="00723C34" w:rsidTr="00923399">
        <w:trPr>
          <w:trHeight w:val="398"/>
        </w:trPr>
        <w:tc>
          <w:tcPr>
            <w:tcW w:w="5671" w:type="dxa"/>
            <w:vAlign w:val="center"/>
          </w:tcPr>
          <w:p w:rsidR="001038AE" w:rsidRPr="00723C34" w:rsidRDefault="001038AE" w:rsidP="009233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финансирования-всего,  руб.</w:t>
            </w:r>
          </w:p>
        </w:tc>
        <w:tc>
          <w:tcPr>
            <w:tcW w:w="5327" w:type="dxa"/>
            <w:vAlign w:val="center"/>
          </w:tcPr>
          <w:p w:rsidR="001038AE" w:rsidRPr="00723C34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В т. ч. из местного бюджета, руб.</w:t>
            </w:r>
          </w:p>
        </w:tc>
      </w:tr>
      <w:tr w:rsidR="001038AE" w:rsidRPr="00723C34" w:rsidTr="00923399">
        <w:trPr>
          <w:trHeight w:val="225"/>
        </w:trPr>
        <w:tc>
          <w:tcPr>
            <w:tcW w:w="5671" w:type="dxa"/>
            <w:vAlign w:val="center"/>
          </w:tcPr>
          <w:p w:rsidR="001038AE" w:rsidRPr="001A2251" w:rsidRDefault="004A5A07" w:rsidP="00923399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50 000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  <w:tc>
          <w:tcPr>
            <w:tcW w:w="5327" w:type="dxa"/>
            <w:vAlign w:val="center"/>
          </w:tcPr>
          <w:p w:rsidR="001038AE" w:rsidRPr="001A2251" w:rsidRDefault="004A5A07" w:rsidP="00923399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 xml:space="preserve"> 500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</w:tr>
      <w:tr w:rsidR="001038AE" w:rsidRPr="00723C34" w:rsidTr="00923399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723C34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Подрядчик</w:t>
            </w:r>
          </w:p>
        </w:tc>
      </w:tr>
      <w:tr w:rsidR="001038AE" w:rsidRPr="00907E96" w:rsidTr="00923399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8A28A1" w:rsidRDefault="00F65E9C" w:rsidP="00923399">
            <w:pPr>
              <w:shd w:val="clear" w:color="auto" w:fill="FFFFFF"/>
              <w:tabs>
                <w:tab w:val="left" w:leader="underscore" w:pos="8002"/>
                <w:tab w:val="left" w:leader="underscore" w:pos="92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3"/>
                <w:sz w:val="28"/>
                <w:szCs w:val="28"/>
              </w:rPr>
              <w:t>ООО «Юмикс»</w:t>
            </w:r>
            <w:bookmarkStart w:id="0" w:name="_GoBack"/>
            <w:bookmarkEnd w:id="0"/>
          </w:p>
        </w:tc>
      </w:tr>
      <w:tr w:rsidR="001038AE" w:rsidRPr="009B708E" w:rsidTr="00923399">
        <w:trPr>
          <w:trHeight w:val="285"/>
        </w:trPr>
        <w:tc>
          <w:tcPr>
            <w:tcW w:w="10998" w:type="dxa"/>
            <w:gridSpan w:val="2"/>
            <w:vAlign w:val="center"/>
          </w:tcPr>
          <w:p w:rsidR="001038AE" w:rsidRPr="009B708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</w:tr>
      <w:tr w:rsidR="001038AE" w:rsidRPr="00723C34" w:rsidTr="00923399">
        <w:trPr>
          <w:trHeight w:val="177"/>
        </w:trPr>
        <w:tc>
          <w:tcPr>
            <w:tcW w:w="10998" w:type="dxa"/>
            <w:gridSpan w:val="2"/>
            <w:vAlign w:val="center"/>
          </w:tcPr>
          <w:p w:rsidR="001038AE" w:rsidRPr="00723C34" w:rsidRDefault="00506E0C" w:rsidP="00923399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 30</w:t>
            </w:r>
            <w:r w:rsidR="001038AE">
              <w:rPr>
                <w:rFonts w:ascii="Times New Roman" w:hAnsi="Times New Roman"/>
                <w:i/>
                <w:sz w:val="28"/>
                <w:szCs w:val="28"/>
              </w:rPr>
              <w:t xml:space="preserve"> декабря 201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1038AE" w:rsidRPr="00723C34">
              <w:rPr>
                <w:rFonts w:ascii="Times New Roman" w:hAnsi="Times New Roman"/>
                <w:i/>
                <w:sz w:val="28"/>
                <w:szCs w:val="28"/>
              </w:rPr>
              <w:t>г.</w:t>
            </w:r>
          </w:p>
        </w:tc>
      </w:tr>
      <w:tr w:rsidR="001038AE" w:rsidRPr="003123A8" w:rsidTr="00923399">
        <w:trPr>
          <w:trHeight w:val="177"/>
        </w:trPr>
        <w:tc>
          <w:tcPr>
            <w:tcW w:w="5671" w:type="dxa"/>
            <w:vAlign w:val="center"/>
          </w:tcPr>
          <w:p w:rsidR="001038AE" w:rsidRPr="003123A8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до реализации</w:t>
            </w:r>
          </w:p>
        </w:tc>
        <w:tc>
          <w:tcPr>
            <w:tcW w:w="5327" w:type="dxa"/>
            <w:vAlign w:val="center"/>
          </w:tcPr>
          <w:p w:rsidR="001038AE" w:rsidRPr="003123A8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после реализации</w:t>
            </w:r>
          </w:p>
        </w:tc>
      </w:tr>
      <w:tr w:rsidR="00F65E9C" w:rsidRPr="00723C34" w:rsidTr="00923399">
        <w:trPr>
          <w:trHeight w:val="2005"/>
        </w:trPr>
        <w:tc>
          <w:tcPr>
            <w:tcW w:w="5671" w:type="dxa"/>
            <w:vMerge w:val="restart"/>
            <w:vAlign w:val="center"/>
          </w:tcPr>
          <w:p w:rsidR="00F65E9C" w:rsidRPr="00723C34" w:rsidRDefault="00F65E9C" w:rsidP="001E32AC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E7D494" wp14:editId="67D31040">
                  <wp:extent cx="3600000" cy="2699075"/>
                  <wp:effectExtent l="0" t="0" r="635" b="6350"/>
                  <wp:docPr id="2" name="Рисунок 2" descr="E:\Документы\ДОКУМЕНТЫ 1\Народные инициативы\НАРОДНЫЕ ИНИЦИАТИВЫ\2017г\отсыпка подъездов к кладбищу\IMG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отсыпка подъездов к кладбищу\IMG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F65E9C" w:rsidRPr="00723C34" w:rsidRDefault="00F65E9C" w:rsidP="00923399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543175"/>
                  <wp:effectExtent l="0" t="0" r="0" b="9525"/>
                  <wp:docPr id="3" name="Рисунок 3" descr="E:\Документы\ДОКУМЕНТЫ 1\Народные инициативы\НАРОДНЫЕ ИНИЦИАТИВЫ\2017г\отсыпка подъездов к кладбищу\после\20171006_11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ОКУМЕНТЫ 1\Народные инициативы\НАРОДНЫЕ ИНИЦИАТИВЫ\2017г\отсыпка подъездов к кладбищу\после\20171006_11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06" cy="25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9C" w:rsidRPr="00723C34" w:rsidTr="00923399">
        <w:trPr>
          <w:trHeight w:val="2005"/>
        </w:trPr>
        <w:tc>
          <w:tcPr>
            <w:tcW w:w="5671" w:type="dxa"/>
            <w:vMerge/>
            <w:vAlign w:val="center"/>
          </w:tcPr>
          <w:p w:rsidR="00F65E9C" w:rsidRDefault="00F65E9C" w:rsidP="001E32AC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7" w:type="dxa"/>
            <w:vAlign w:val="center"/>
          </w:tcPr>
          <w:p w:rsidR="00F65E9C" w:rsidRPr="00723C34" w:rsidRDefault="00F65E9C" w:rsidP="00923399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019300"/>
                  <wp:effectExtent l="0" t="0" r="9525" b="0"/>
                  <wp:docPr id="4" name="Рисунок 4" descr="E:\Документы\ДОКУМЕНТЫ 1\Народные инициативы\НАРОДНЫЕ ИНИЦИАТИВЫ\2017г\отсыпка подъездов к кладбищу\после\20171006_11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отсыпка подъездов к кладбищу\после\20171006_11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13" cy="202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9C" w:rsidRPr="00723C34" w:rsidTr="00923399">
        <w:trPr>
          <w:trHeight w:val="2005"/>
        </w:trPr>
        <w:tc>
          <w:tcPr>
            <w:tcW w:w="5671" w:type="dxa"/>
            <w:vMerge/>
            <w:vAlign w:val="center"/>
          </w:tcPr>
          <w:p w:rsidR="00F65E9C" w:rsidRDefault="00F65E9C" w:rsidP="00923399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7" w:type="dxa"/>
            <w:vAlign w:val="center"/>
          </w:tcPr>
          <w:p w:rsidR="00F65E9C" w:rsidRDefault="00F65E9C" w:rsidP="00923399">
            <w:pPr>
              <w:spacing w:after="0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600325"/>
                  <wp:effectExtent l="0" t="0" r="0" b="9525"/>
                  <wp:docPr id="5" name="Рисунок 5" descr="E:\Документы\ДОКУМЕНТЫ 1\Народные инициативы\НАРОДНЫЕ ИНИЦИАТИВЫ\2017г\отсыпка подъездов к кладбищу\после\20171006_11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\ДОКУМЕНТЫ 1\Народные инициативы\НАРОДНЫЕ ИНИЦИАТИВЫ\2017г\отсыпка подъездов к кладбищу\после\20171006_11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06" cy="260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EE" w:rsidRDefault="001A77EE" w:rsidP="00F65E9C"/>
    <w:sectPr w:rsidR="001A77EE" w:rsidSect="001038AE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AE"/>
    <w:rsid w:val="001038AE"/>
    <w:rsid w:val="001A77EE"/>
    <w:rsid w:val="001F187F"/>
    <w:rsid w:val="004A5A07"/>
    <w:rsid w:val="00506E0C"/>
    <w:rsid w:val="00923399"/>
    <w:rsid w:val="00F65E9C"/>
    <w:rsid w:val="00FA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2017-03-13T06:13:00Z</dcterms:created>
  <dcterms:modified xsi:type="dcterms:W3CDTF">2017-12-14T03:37:00Z</dcterms:modified>
</cp:coreProperties>
</file>